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80" w:rsidRPr="005540BC" w:rsidRDefault="005540BC" w:rsidP="0055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BC">
        <w:rPr>
          <w:rFonts w:ascii="Times New Roman" w:hAnsi="Times New Roman" w:cs="Times New Roman"/>
          <w:b/>
          <w:sz w:val="28"/>
          <w:szCs w:val="28"/>
        </w:rPr>
        <w:t>Рекомендации по подготовке МК</w:t>
      </w:r>
    </w:p>
    <w:p w:rsidR="005540BC" w:rsidRDefault="005540BC" w:rsidP="005540B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Обозначить, почему выбрана такая тема МК, в чем ее актуальность.</w:t>
      </w:r>
    </w:p>
    <w:p w:rsidR="005540BC" w:rsidRDefault="005540BC" w:rsidP="005540B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основе отбора содержания (и темы, соответственно) 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личный профессиональный опыт, подкрепленный (если необходимо) теоретическими аспектами, но не наоборот.</w:t>
      </w:r>
      <w:proofErr w:type="gramEnd"/>
    </w:p>
    <w:p w:rsidR="005540BC" w:rsidRDefault="005540BC" w:rsidP="005540B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МК можно предусмотреть прием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соревновательный) для активизации участников, привлечения их внимания и включения их в работу (у нас – разминка в виде задания сформировать понятие о конференции).</w:t>
      </w:r>
    </w:p>
    <w:p w:rsidR="005540BC" w:rsidRDefault="005540BC" w:rsidP="005540B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МК должна составлять практическая работа участников (индивидуальная, в парах, в группах), чтобы каждый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изучил</w:t>
      </w:r>
      <w:proofErr w:type="gramEnd"/>
      <w:r>
        <w:rPr>
          <w:rFonts w:ascii="Times New Roman" w:hAnsi="Times New Roman" w:cs="Times New Roman"/>
          <w:sz w:val="28"/>
          <w:szCs w:val="28"/>
        </w:rPr>
        <w:t>/ сделал/ обсудил/ оценил/ представил…</w:t>
      </w:r>
    </w:p>
    <w:p w:rsidR="005540BC" w:rsidRDefault="005540BC" w:rsidP="005540B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Представляемые на МК технологии/ формы/ методы/ приемы…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достаточно универсальны, т.е. их могут использовать педагоги разных направленностей. </w:t>
      </w:r>
      <w:r w:rsidR="007940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 не забывать, что, если в теме заявлен возраст детей, то и технологии должны</w:t>
      </w:r>
      <w:r w:rsidR="007940B9">
        <w:rPr>
          <w:rFonts w:ascii="Times New Roman" w:hAnsi="Times New Roman" w:cs="Times New Roman"/>
          <w:sz w:val="28"/>
          <w:szCs w:val="28"/>
        </w:rPr>
        <w:t xml:space="preserve"> ему соответствовать).</w:t>
      </w:r>
    </w:p>
    <w:p w:rsidR="007940B9" w:rsidRDefault="007940B9" w:rsidP="005540B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формулировании заданий обращать внимание на четкость и понятность формулировок (лучше опробовать заранее, порепетировать на ком-то).</w:t>
      </w:r>
    </w:p>
    <w:p w:rsidR="0089355C" w:rsidRDefault="007940B9" w:rsidP="0089355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объять необъятное – МК ограничен по времени, а сказать хочется всегда много – отбираем главное (все остальное выносим в раздаточный материал при желании)</w:t>
      </w:r>
    </w:p>
    <w:p w:rsidR="005540BC" w:rsidRPr="0089355C" w:rsidRDefault="007940B9" w:rsidP="0089355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55C">
        <w:rPr>
          <w:rFonts w:ascii="Times New Roman" w:hAnsi="Times New Roman" w:cs="Times New Roman"/>
          <w:sz w:val="28"/>
          <w:szCs w:val="28"/>
        </w:rPr>
        <w:t>Завершаем МК выводом, рефлексией участников.</w:t>
      </w:r>
    </w:p>
    <w:p w:rsidR="007940B9" w:rsidRDefault="007940B9" w:rsidP="007940B9">
      <w:pPr>
        <w:jc w:val="both"/>
      </w:pPr>
      <w:bookmarkStart w:id="0" w:name="_GoBack"/>
      <w:bookmarkEnd w:id="0"/>
    </w:p>
    <w:sectPr w:rsidR="007940B9" w:rsidSect="006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183"/>
    <w:multiLevelType w:val="hybridMultilevel"/>
    <w:tmpl w:val="4BE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5540BC"/>
    <w:rsid w:val="00645852"/>
    <w:rsid w:val="006F5480"/>
    <w:rsid w:val="007940B9"/>
    <w:rsid w:val="0089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2022-11-17T12:34:00Z</dcterms:created>
  <dcterms:modified xsi:type="dcterms:W3CDTF">2022-11-17T12:55:00Z</dcterms:modified>
</cp:coreProperties>
</file>